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2F6AC">
      <w:pPr>
        <w:jc w:val="center"/>
        <w:rPr>
          <w:sz w:val="32"/>
          <w:szCs w:val="36"/>
        </w:rPr>
      </w:pPr>
      <w:r>
        <w:rPr>
          <w:rFonts w:hint="eastAsia"/>
          <w:sz w:val="32"/>
          <w:szCs w:val="36"/>
        </w:rPr>
        <w:t>咨询服务合同</w:t>
      </w:r>
    </w:p>
    <w:p w14:paraId="416E1327">
      <w:pPr>
        <w:jc w:val="center"/>
        <w:rPr>
          <w:sz w:val="32"/>
          <w:szCs w:val="36"/>
        </w:rPr>
      </w:pPr>
    </w:p>
    <w:p w14:paraId="36E1A3DF">
      <w:r>
        <w:rPr>
          <w:rFonts w:hint="eastAsia"/>
        </w:rPr>
        <w:t>委托人：中国银行股份有限公司北京国际贸易中心支行</w:t>
      </w:r>
      <w:r>
        <w:t xml:space="preserve"> </w:t>
      </w:r>
    </w:p>
    <w:p w14:paraId="095880A6">
      <w:r>
        <w:rPr>
          <w:rFonts w:hint="eastAsia"/>
        </w:rPr>
        <w:t>受托人：北京康正宏基房地产评估有限公司</w:t>
      </w:r>
      <w:r>
        <w:t xml:space="preserve"> </w:t>
      </w:r>
    </w:p>
    <w:p w14:paraId="234C2398">
      <w:r>
        <w:t xml:space="preserve"> </w:t>
      </w:r>
    </w:p>
    <w:p w14:paraId="3AFE360A">
      <w:r>
        <w:rPr>
          <w:rFonts w:hint="eastAsia"/>
        </w:rPr>
        <w:t>委托人及受托人经友好协商，就本咨询服务事项达成协议如下；</w:t>
      </w:r>
      <w:r>
        <w:t xml:space="preserve"> </w:t>
      </w:r>
    </w:p>
    <w:p w14:paraId="456C03D6"/>
    <w:p w14:paraId="5BDBF94A">
      <w:r>
        <w:rPr>
          <w:rFonts w:hint="eastAsia"/>
        </w:rPr>
        <w:t>第一条</w:t>
      </w:r>
      <w:r>
        <w:t xml:space="preserve"> 服务内容 </w:t>
      </w:r>
    </w:p>
    <w:p w14:paraId="20F76FD7">
      <w:r>
        <w:t>1．受托人在本合同约定的服务期内，派遣房地产估价师等专业人员，以专业估价方法测</w:t>
      </w:r>
      <w:r>
        <w:rPr>
          <w:rFonts w:hint="eastAsia"/>
        </w:rPr>
        <w:t>算，为委托人提供拟租赁（购置）网点房产的市场价格咨询服务。</w:t>
      </w:r>
    </w:p>
    <w:p w14:paraId="4F8A4A6B">
      <w:r>
        <w:t>2．为委托人提供对某区域、房产价格的简单咨询或临时性咨询（可能需出具简要书面说</w:t>
      </w:r>
      <w:r>
        <w:rPr>
          <w:rFonts w:hint="eastAsia"/>
        </w:rPr>
        <w:t>明，但不需要出具正式报告）。</w:t>
      </w:r>
      <w:r>
        <w:t xml:space="preserve"> </w:t>
      </w:r>
    </w:p>
    <w:p w14:paraId="0755D75F">
      <w:r>
        <w:t>3</w:t>
      </w:r>
      <w:r>
        <w:rPr>
          <w:rFonts w:hint="eastAsia"/>
        </w:rPr>
        <w:t>．</w:t>
      </w:r>
      <w:r>
        <w:t>定期为委托人提供北京市各区域商业地产租、购参考价格。</w:t>
      </w:r>
    </w:p>
    <w:p w14:paraId="03340B97"/>
    <w:p w14:paraId="7EAD5C8B">
      <w:r>
        <w:rPr>
          <w:rFonts w:hint="eastAsia"/>
        </w:rPr>
        <w:t>第二条</w:t>
      </w:r>
      <w:r>
        <w:t xml:space="preserve"> 服务期限 </w:t>
      </w:r>
    </w:p>
    <w:p w14:paraId="5BC445A5">
      <w:r>
        <w:rPr>
          <w:rFonts w:hint="eastAsia"/>
        </w:rPr>
        <w:t>双方约定的受托人提供咨询服务期限为自合同生效日起</w:t>
      </w:r>
      <w:r>
        <w:t>至202</w:t>
      </w:r>
      <w:r>
        <w:rPr>
          <w:rFonts w:hint="eastAsia"/>
          <w:lang w:val="en-US" w:eastAsia="zh-CN"/>
        </w:rPr>
        <w:t>6</w:t>
      </w:r>
      <w:r>
        <w:t>年12月31</w:t>
      </w:r>
      <w:bookmarkStart w:id="0" w:name="_GoBack"/>
      <w:bookmarkEnd w:id="0"/>
      <w:r>
        <w:t xml:space="preserve">日止。 </w:t>
      </w:r>
    </w:p>
    <w:p w14:paraId="13B0B32B"/>
    <w:p w14:paraId="7CD6457E">
      <w:r>
        <w:rPr>
          <w:rFonts w:hint="eastAsia"/>
        </w:rPr>
        <w:t>第三条</w:t>
      </w:r>
      <w:r>
        <w:t xml:space="preserve"> 服务费及结算 </w:t>
      </w:r>
    </w:p>
    <w:p w14:paraId="433500EA">
      <w:r>
        <w:t xml:space="preserve">1．出具正式报告的咨询服务费为：6500元／笔（大写金额：陆仟伍佰元整）。 </w:t>
      </w:r>
    </w:p>
    <w:p w14:paraId="6370DA83">
      <w:r>
        <w:t xml:space="preserve">2．简单咨询或临时性咨询服务费为：免费。 </w:t>
      </w:r>
    </w:p>
    <w:p w14:paraId="7B7BB4B2">
      <w:r>
        <w:t xml:space="preserve">3．定期提供北京市各区域商业地产租、购参考价格服务费为：免费。 </w:t>
      </w:r>
    </w:p>
    <w:p w14:paraId="53CFFA16">
      <w:r>
        <w:t xml:space="preserve">4．双方可以随时结算咨询服务费。 </w:t>
      </w:r>
    </w:p>
    <w:p w14:paraId="6CBA0DB5"/>
    <w:p w14:paraId="38ACD24A">
      <w:r>
        <w:rPr>
          <w:rFonts w:hint="eastAsia"/>
        </w:rPr>
        <w:t>第四条</w:t>
      </w:r>
      <w:r>
        <w:t xml:space="preserve"> 委托人的权利与义务 </w:t>
      </w:r>
    </w:p>
    <w:p w14:paraId="590C2C56">
      <w:r>
        <w:t xml:space="preserve">1．委托人不承诺受托人在服务期内能够获得的咨询项目数量。 </w:t>
      </w:r>
    </w:p>
    <w:p w14:paraId="430DB5B6">
      <w:r>
        <w:t>2．委托人除按照第三条约定支付服务费外，不承担受托人因处理委托事项产生的任何其</w:t>
      </w:r>
      <w:r>
        <w:rPr>
          <w:rFonts w:hint="eastAsia"/>
        </w:rPr>
        <w:t>他费用或成本。</w:t>
      </w:r>
      <w:r>
        <w:t xml:space="preserve"> </w:t>
      </w:r>
    </w:p>
    <w:p w14:paraId="0000D220">
      <w:r>
        <w:t xml:space="preserve">3．委托人有义务在受托人接受咨询项目后，及时向受托人提供所需文件资料。 </w:t>
      </w:r>
    </w:p>
    <w:p w14:paraId="3A89C248"/>
    <w:p w14:paraId="51EF27E3">
      <w:r>
        <w:rPr>
          <w:rFonts w:hint="eastAsia"/>
        </w:rPr>
        <w:t>第五条</w:t>
      </w:r>
      <w:r>
        <w:t xml:space="preserve"> 受托人的权利与义务 </w:t>
      </w:r>
    </w:p>
    <w:p w14:paraId="5EDA0E06">
      <w:r>
        <w:t xml:space="preserve">1．受托人在服务期内，不得无故不接受委托。 </w:t>
      </w:r>
    </w:p>
    <w:p w14:paraId="6E58DEDC">
      <w:r>
        <w:t xml:space="preserve">2．受托人在接受委托后，有权要求委托人提供能够全面反映咨询标的的状况的文件资料。 </w:t>
      </w:r>
    </w:p>
    <w:p w14:paraId="626A803A">
      <w:r>
        <w:t xml:space="preserve">3.1 需要出具正式报告的咨询项目，受托人应在接受委托后的五个工作日内向委托人提 </w:t>
      </w:r>
    </w:p>
    <w:p w14:paraId="2AC616E6">
      <w:r>
        <w:rPr>
          <w:rFonts w:hint="eastAsia"/>
        </w:rPr>
        <w:t>交咨询报告。</w:t>
      </w:r>
      <w:r>
        <w:t xml:space="preserve"> </w:t>
      </w:r>
    </w:p>
    <w:p w14:paraId="0C6949A1">
      <w:r>
        <w:t xml:space="preserve">3.2 简单咨询或临时性咨询，受托人应在委托人提交咨询后的一个工作日答复。 </w:t>
      </w:r>
    </w:p>
    <w:p w14:paraId="3E3A5152">
      <w:r>
        <w:t xml:space="preserve">3.3 受托人提供北京市各区域商业地产租、购参考价格的时间为每季度初10日内。 </w:t>
      </w:r>
    </w:p>
    <w:p w14:paraId="5E4E9A98">
      <w:r>
        <w:t>4．受托人必须按照本合同约定的各项承诺，为委托人提供专业、优质 的服务和准确、</w:t>
      </w:r>
      <w:r>
        <w:rPr>
          <w:rFonts w:hint="eastAsia"/>
        </w:rPr>
        <w:t>符市场实际水平的咨询价格。</w:t>
      </w:r>
      <w:r>
        <w:t xml:space="preserve"> </w:t>
      </w:r>
    </w:p>
    <w:p w14:paraId="088D90F7">
      <w:r>
        <w:t>5．本合同履行期间及履行完毕的任何时候，未经委托方同意，受托人不得以任何形式</w:t>
      </w:r>
      <w:r>
        <w:rPr>
          <w:rFonts w:hint="eastAsia"/>
        </w:rPr>
        <w:t>公开本合同及附件内容，以确保委托人的商业机密。</w:t>
      </w:r>
      <w:r>
        <w:t xml:space="preserve"> </w:t>
      </w:r>
    </w:p>
    <w:p w14:paraId="39FEFBBE">
      <w:r>
        <w:t xml:space="preserve">6．受托人不得将委托转包予第三方。 </w:t>
      </w:r>
    </w:p>
    <w:p w14:paraId="060C81B7"/>
    <w:p w14:paraId="28D90D38">
      <w:r>
        <w:rPr>
          <w:rFonts w:hint="eastAsia"/>
        </w:rPr>
        <w:t>第六条</w:t>
      </w:r>
      <w:r>
        <w:t xml:space="preserve"> 违约责任 </w:t>
      </w:r>
    </w:p>
    <w:p w14:paraId="29DCD89D">
      <w:r>
        <w:t>1．因受托人的故意或过失，致使咨询结果严重偏离市场水平给委托人造成损失的，受托</w:t>
      </w:r>
      <w:r>
        <w:rPr>
          <w:rFonts w:hint="eastAsia"/>
        </w:rPr>
        <w:t>人应赔偿委托人的直接经济损失。</w:t>
      </w:r>
      <w:r>
        <w:t xml:space="preserve"> </w:t>
      </w:r>
    </w:p>
    <w:p w14:paraId="186ECC84">
      <w:r>
        <w:t>2. 受托人无故不接受委托、故意不完全履行约定义务或因人员、资质变化无法继续提供</w:t>
      </w:r>
      <w:r>
        <w:rPr>
          <w:rFonts w:hint="eastAsia"/>
        </w:rPr>
        <w:t>咨询服务的，委托人有权解除本合同。</w:t>
      </w:r>
      <w:r>
        <w:t xml:space="preserve"> </w:t>
      </w:r>
    </w:p>
    <w:p w14:paraId="6DA89062">
      <w:r>
        <w:t xml:space="preserve">3．委托人无故不支付服务费或拖延支付服务费超过三个月的，受托人有权解除本合同。 </w:t>
      </w:r>
    </w:p>
    <w:p w14:paraId="76B7F4C9"/>
    <w:p w14:paraId="0A36C686">
      <w:r>
        <w:rPr>
          <w:rFonts w:hint="eastAsia"/>
        </w:rPr>
        <w:t>第七条</w:t>
      </w:r>
      <w:r>
        <w:t xml:space="preserve"> 争议解决 </w:t>
      </w:r>
    </w:p>
    <w:p w14:paraId="726AADC3">
      <w:r>
        <w:rPr>
          <w:rFonts w:hint="eastAsia"/>
        </w:rPr>
        <w:t>双方在执行本合同过程中所发生的争议，应先通过协商解决，协商不成的诉诸委托人住</w:t>
      </w:r>
      <w:r>
        <w:t xml:space="preserve"> </w:t>
      </w:r>
    </w:p>
    <w:p w14:paraId="0198FCB1">
      <w:r>
        <w:rPr>
          <w:rFonts w:hint="eastAsia"/>
        </w:rPr>
        <w:t>所地人民法院解决。</w:t>
      </w:r>
      <w:r>
        <w:t xml:space="preserve"> </w:t>
      </w:r>
    </w:p>
    <w:p w14:paraId="6522C6AC"/>
    <w:p w14:paraId="022CB36B">
      <w:r>
        <w:rPr>
          <w:rFonts w:hint="eastAsia"/>
        </w:rPr>
        <w:t>第八条</w:t>
      </w:r>
      <w:r>
        <w:t xml:space="preserve"> 合同效力 </w:t>
      </w:r>
    </w:p>
    <w:p w14:paraId="07EBC347">
      <w:r>
        <w:t xml:space="preserve">1．本合同自双方法定代表人或授权代表签字并加盖公章之日起生效。 </w:t>
      </w:r>
    </w:p>
    <w:p w14:paraId="7AAF1F22">
      <w:r>
        <w:t>2．本合同一式二份，双方各执一份，具有同等效力。</w:t>
      </w:r>
    </w:p>
    <w:p w14:paraId="2B4A4FDB"/>
    <w:p w14:paraId="5CE6607F"/>
    <w:p w14:paraId="0D10BD1C"/>
    <w:p w14:paraId="56338DE6">
      <w:pPr>
        <w:autoSpaceDE w:val="0"/>
        <w:autoSpaceDN w:val="0"/>
        <w:adjustRightInd w:val="0"/>
        <w:spacing w:line="308" w:lineRule="exact"/>
        <w:ind w:right="1313"/>
        <w:jc w:val="left"/>
      </w:pPr>
      <w:r>
        <w:rPr>
          <w:rFonts w:hint="eastAsia"/>
        </w:rPr>
        <w:t>委托人：中国银行股份有限公司北京国际贸易中心支行</w:t>
      </w:r>
    </w:p>
    <w:p w14:paraId="12D78946">
      <w:pPr>
        <w:autoSpaceDE w:val="0"/>
        <w:autoSpaceDN w:val="0"/>
        <w:adjustRightInd w:val="0"/>
        <w:spacing w:line="308" w:lineRule="exact"/>
        <w:ind w:right="1313"/>
        <w:jc w:val="left"/>
      </w:pPr>
    </w:p>
    <w:p w14:paraId="71B9F84D">
      <w:pPr>
        <w:autoSpaceDE w:val="0"/>
        <w:autoSpaceDN w:val="0"/>
        <w:adjustRightInd w:val="0"/>
        <w:spacing w:line="308" w:lineRule="exact"/>
        <w:ind w:right="1313"/>
        <w:jc w:val="left"/>
      </w:pPr>
      <w:r>
        <w:rPr>
          <w:rFonts w:hint="eastAsia"/>
        </w:rPr>
        <w:t>（公章）</w:t>
      </w:r>
    </w:p>
    <w:p w14:paraId="067792D2">
      <w:pPr>
        <w:autoSpaceDE w:val="0"/>
        <w:autoSpaceDN w:val="0"/>
        <w:adjustRightInd w:val="0"/>
        <w:spacing w:line="308" w:lineRule="exact"/>
        <w:ind w:right="1313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</w:t>
      </w:r>
    </w:p>
    <w:p w14:paraId="344824AF">
      <w:pPr>
        <w:autoSpaceDE w:val="0"/>
        <w:autoSpaceDN w:val="0"/>
        <w:adjustRightInd w:val="0"/>
        <w:spacing w:line="308" w:lineRule="exact"/>
        <w:ind w:right="1313"/>
        <w:jc w:val="left"/>
      </w:pPr>
      <w:r>
        <w:rPr>
          <w:rFonts w:hint="eastAsia"/>
        </w:rPr>
        <w:t>法定代表人或授权代表（签字）</w:t>
      </w:r>
      <w:r>
        <w:t>:</w:t>
      </w:r>
      <w:r>
        <w:tab/>
      </w:r>
      <w:r>
        <w:tab/>
      </w:r>
      <w:r>
        <w:tab/>
      </w:r>
      <w:r>
        <w:tab/>
      </w:r>
      <w:r>
        <w:t xml:space="preserve">   </w:t>
      </w:r>
    </w:p>
    <w:p w14:paraId="4EB40F5C">
      <w:r>
        <w:tab/>
      </w:r>
      <w:r>
        <w:tab/>
      </w:r>
    </w:p>
    <w:p w14:paraId="6CBE28B1">
      <w:r>
        <w:rPr>
          <w:rFonts w:hint="eastAsia"/>
        </w:rPr>
        <w:t>年</w:t>
      </w:r>
      <w:r>
        <w:tab/>
      </w:r>
      <w:r>
        <w:rPr>
          <w:rFonts w:hint="eastAsia"/>
        </w:rPr>
        <w:t>月</w:t>
      </w:r>
      <w:r>
        <w:tab/>
      </w:r>
      <w:r>
        <w:rPr>
          <w:rFonts w:hint="eastAsia"/>
        </w:rPr>
        <w:t>日</w:t>
      </w:r>
      <w:r>
        <w:tab/>
      </w:r>
      <w:r>
        <w:tab/>
      </w:r>
      <w:r>
        <w:tab/>
      </w:r>
      <w:r>
        <w:tab/>
      </w:r>
      <w:r>
        <w:tab/>
      </w:r>
    </w:p>
    <w:p w14:paraId="562BFA32"/>
    <w:p w14:paraId="702A3F94"/>
    <w:p w14:paraId="1FD614CB"/>
    <w:p w14:paraId="72E86551"/>
    <w:p w14:paraId="5883CFC2">
      <w:r>
        <w:rPr>
          <w:rFonts w:hint="eastAsia"/>
        </w:rPr>
        <w:t>受托人：北京康正宏基房地产评估有限公司</w:t>
      </w:r>
    </w:p>
    <w:p w14:paraId="53C61EB7"/>
    <w:p w14:paraId="72953921">
      <w:r>
        <w:rPr>
          <w:rFonts w:hint="eastAsia"/>
        </w:rPr>
        <w:t>（公章）</w:t>
      </w:r>
    </w:p>
    <w:p w14:paraId="61BDA158"/>
    <w:p w14:paraId="42E39EA3">
      <w:r>
        <w:rPr>
          <w:rFonts w:hint="eastAsia"/>
        </w:rPr>
        <w:t>法定代表人或授权代表（签字）：</w:t>
      </w:r>
    </w:p>
    <w:p w14:paraId="31499BBF"/>
    <w:p w14:paraId="6FE8C1A1">
      <w:r>
        <w:rPr>
          <w:rFonts w:hint="eastAsia"/>
        </w:rPr>
        <w:t>年</w:t>
      </w:r>
      <w:r>
        <w:tab/>
      </w:r>
      <w:r>
        <w:rPr>
          <w:rFonts w:hint="eastAsia"/>
        </w:rPr>
        <w:t>月</w:t>
      </w:r>
      <w:r>
        <w:tab/>
      </w:r>
      <w:r>
        <w:rPr>
          <w:rFonts w:hint="eastAsia"/>
        </w:rPr>
        <w:t>日</w:t>
      </w:r>
    </w:p>
    <w:p w14:paraId="4F5936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337"/>
    <w:rsid w:val="00847FB2"/>
    <w:rsid w:val="0089217B"/>
    <w:rsid w:val="00A45CD9"/>
    <w:rsid w:val="00B36337"/>
    <w:rsid w:val="00B83A3A"/>
    <w:rsid w:val="00C43881"/>
    <w:rsid w:val="00DF7E05"/>
    <w:rsid w:val="00F355F9"/>
    <w:rsid w:val="00F4325B"/>
    <w:rsid w:val="00F578EF"/>
    <w:rsid w:val="1E5B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1176</Words>
  <Characters>1192</Characters>
  <Lines>9</Lines>
  <Paragraphs>2</Paragraphs>
  <TotalTime>2</TotalTime>
  <ScaleCrop>false</ScaleCrop>
  <LinksUpToDate>false</LinksUpToDate>
  <CharactersWithSpaces>1269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2025-03-05T02:23:00Z</dcterms:created>
  <dc:creator>KG</dc:creator>
  <cp:lastModifiedBy>诗霖</cp:lastModifiedBy>
  <dcterms:modified xsi:type="dcterms:W3CDTF">2026-03-17T06:31:32Z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eyJoZGlkIjoiOTcwMTMwZTgwZjBhOWY5ZDIzMzA3YjZmYWI3ZGQ5NjUiLCJ1c2VySWQiOiIyMDkxMDc5NzUifQ==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E4AE85FADCDA42D4A2F491F8FF27FE85_12</vt:lpwstr>
  </property>
</Properties>
</file>